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FB" w:rsidRDefault="00AB3A66" w:rsidP="00FE6DF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proofErr w:type="gramStart"/>
      <w:r>
        <w:rPr>
          <w:rFonts w:ascii="Frutiger-Light" w:hAnsi="Frutiger-Light" w:cs="Frutiger-Light"/>
          <w:sz w:val="18"/>
          <w:szCs w:val="18"/>
        </w:rPr>
        <w:t>sexta-feira</w:t>
      </w:r>
      <w:proofErr w:type="gramEnd"/>
      <w:r>
        <w:rPr>
          <w:rFonts w:ascii="Frutiger-Light" w:hAnsi="Frutiger-Light" w:cs="Frutiger-Light"/>
          <w:sz w:val="18"/>
          <w:szCs w:val="18"/>
        </w:rPr>
        <w:t xml:space="preserve">, 1º de agosto de 2014 </w:t>
      </w:r>
      <w:r>
        <w:rPr>
          <w:rFonts w:ascii="Frutiger-Black" w:hAnsi="Frutiger-Black" w:cs="Frutiger-Black"/>
          <w:b/>
          <w:bCs/>
          <w:sz w:val="18"/>
          <w:szCs w:val="18"/>
        </w:rPr>
        <w:t xml:space="preserve">Diário Oficial </w:t>
      </w:r>
      <w:r>
        <w:rPr>
          <w:rFonts w:ascii="Frutiger-Light" w:hAnsi="Frutiger-Light" w:cs="Frutiger-Light"/>
          <w:sz w:val="18"/>
          <w:szCs w:val="18"/>
        </w:rPr>
        <w:t xml:space="preserve">Poder Executivo - Seção I São Paulo, 124 (142) </w:t>
      </w:r>
      <w:r>
        <w:rPr>
          <w:rFonts w:ascii="Frutiger-Black" w:hAnsi="Frutiger-Black" w:cs="Frutiger-Black"/>
          <w:b/>
          <w:bCs/>
          <w:sz w:val="18"/>
          <w:szCs w:val="18"/>
        </w:rPr>
        <w:t>– 21</w:t>
      </w:r>
    </w:p>
    <w:p w:rsidR="00FE6DFB" w:rsidRDefault="00FE6DFB" w:rsidP="00FE6DF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</w:p>
    <w:p w:rsidR="00FE6DFB" w:rsidRDefault="00FE6DFB" w:rsidP="00FE6DF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</w:p>
    <w:p w:rsidR="00AB3A66" w:rsidRDefault="00AB3A66" w:rsidP="00490990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14"/>
          <w:szCs w:val="14"/>
        </w:rPr>
      </w:pPr>
    </w:p>
    <w:p w:rsidR="00490990" w:rsidRPr="00212E2E" w:rsidRDefault="00490990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  <w:sz w:val="24"/>
          <w:szCs w:val="24"/>
        </w:rPr>
      </w:pPr>
      <w:r w:rsidRPr="00212E2E">
        <w:rPr>
          <w:rFonts w:ascii="Frutiger-BoldCn" w:hAnsi="Frutiger-BoldCn" w:cs="Frutiger-BoldCn"/>
          <w:b/>
          <w:bCs/>
          <w:sz w:val="24"/>
          <w:szCs w:val="24"/>
        </w:rPr>
        <w:t>Resolução, de 31-7-2014</w:t>
      </w:r>
    </w:p>
    <w:p w:rsidR="00FE6DFB" w:rsidRPr="00212E2E" w:rsidRDefault="00490990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BoldCn" w:hAnsi="Frutiger-BoldCn" w:cs="Frutiger-BoldCn"/>
          <w:b/>
          <w:bCs/>
          <w:sz w:val="24"/>
          <w:szCs w:val="24"/>
        </w:rPr>
        <w:t xml:space="preserve">Homologando, </w:t>
      </w:r>
      <w:r w:rsidRPr="00212E2E">
        <w:rPr>
          <w:rFonts w:ascii="Frutiger-Cn" w:hAnsi="Frutiger-Cn" w:cs="Frutiger-Cn"/>
          <w:sz w:val="24"/>
          <w:szCs w:val="24"/>
        </w:rPr>
        <w:t>com fundamento no artigo 9º da Lei</w:t>
      </w:r>
      <w:r w:rsidR="00B779FE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 xml:space="preserve">10.403, de </w:t>
      </w:r>
      <w:proofErr w:type="gramStart"/>
      <w:r w:rsidRPr="00212E2E">
        <w:rPr>
          <w:rFonts w:ascii="Frutiger-Cn" w:hAnsi="Frutiger-Cn" w:cs="Frutiger-Cn"/>
          <w:sz w:val="24"/>
          <w:szCs w:val="24"/>
        </w:rPr>
        <w:t>6</w:t>
      </w:r>
      <w:proofErr w:type="gramEnd"/>
      <w:r w:rsidRPr="00212E2E">
        <w:rPr>
          <w:rFonts w:ascii="Frutiger-Cn" w:hAnsi="Frutiger-Cn" w:cs="Frutiger-Cn"/>
          <w:sz w:val="24"/>
          <w:szCs w:val="24"/>
        </w:rPr>
        <w:t xml:space="preserve"> de julho de 1971, a Deliberação CEE 127/2014, que</w:t>
      </w:r>
      <w:r w:rsidR="00B779FE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“Altera dispositivos da Deliberação 120/2013”.</w:t>
      </w:r>
    </w:p>
    <w:p w:rsidR="00FE6DFB" w:rsidRPr="00212E2E" w:rsidRDefault="00FE6DFB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</w:p>
    <w:p w:rsidR="00FE6DFB" w:rsidRPr="00212E2E" w:rsidRDefault="00FE6DFB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b/>
          <w:sz w:val="24"/>
          <w:szCs w:val="24"/>
        </w:rPr>
      </w:pPr>
      <w:r w:rsidRPr="00212E2E">
        <w:rPr>
          <w:rFonts w:ascii="Frutiger-Cn" w:hAnsi="Frutiger-Cn" w:cs="Frutiger-Cn"/>
          <w:b/>
          <w:sz w:val="24"/>
          <w:szCs w:val="24"/>
        </w:rPr>
        <w:t>DELIBERAÇÃO CEE 127/2014</w:t>
      </w:r>
    </w:p>
    <w:p w:rsidR="00FE6DFB" w:rsidRPr="00212E2E" w:rsidRDefault="00FE6DFB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Altera dispositivos da Deliberação CEE 120/2013</w:t>
      </w:r>
    </w:p>
    <w:p w:rsidR="00FE6DFB" w:rsidRPr="00212E2E" w:rsidRDefault="00FE6DFB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O Conselho Estadual de Educação, de acordo com o disposto</w:t>
      </w:r>
      <w:r w:rsidR="00212E2E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no inciso I do artigo 2º da Lei Estadual 10.403/1971, e</w:t>
      </w:r>
      <w:r w:rsidR="00212E2E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considerando a Indicação CEE 128/2014,</w:t>
      </w:r>
    </w:p>
    <w:p w:rsidR="00FE6DFB" w:rsidRPr="00212E2E" w:rsidRDefault="00FE6DFB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DELIBERA:</w:t>
      </w:r>
    </w:p>
    <w:p w:rsidR="00FE6DFB" w:rsidRPr="00212E2E" w:rsidRDefault="00FE6DFB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Art. 1º - O § 1º do art. 3º da Deliberação CEE 120/2013</w:t>
      </w:r>
      <w:r w:rsidR="00212E2E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passa a vigorar com a seguinte redação:</w:t>
      </w:r>
    </w:p>
    <w:p w:rsidR="00FE6DFB" w:rsidRPr="00212E2E" w:rsidRDefault="00FE6DFB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 xml:space="preserve">“§ 1º - </w:t>
      </w:r>
      <w:r w:rsidRPr="006D5A6A">
        <w:rPr>
          <w:rFonts w:ascii="Frutiger-Cn" w:hAnsi="Frutiger-Cn" w:cs="Frutiger-Cn"/>
          <w:color w:val="FF0000"/>
          <w:sz w:val="24"/>
          <w:szCs w:val="24"/>
        </w:rPr>
        <w:t>O pedido de reconsideração de que trata o caput</w:t>
      </w:r>
      <w:r w:rsidR="00212E2E" w:rsidRPr="006D5A6A">
        <w:rPr>
          <w:rFonts w:ascii="Frutiger-Cn" w:hAnsi="Frutiger-Cn" w:cs="Frutiger-Cn"/>
          <w:color w:val="FF0000"/>
          <w:sz w:val="24"/>
          <w:szCs w:val="24"/>
        </w:rPr>
        <w:t xml:space="preserve"> </w:t>
      </w:r>
      <w:r w:rsidRPr="006D5A6A">
        <w:rPr>
          <w:rFonts w:ascii="Frutiger-Cn" w:hAnsi="Frutiger-Cn" w:cs="Frutiger-Cn"/>
          <w:color w:val="FF0000"/>
          <w:sz w:val="24"/>
          <w:szCs w:val="24"/>
        </w:rPr>
        <w:t xml:space="preserve">deverá ser protocolado na escola em até </w:t>
      </w:r>
      <w:r w:rsidRPr="006D5A6A">
        <w:rPr>
          <w:rFonts w:ascii="Frutiger-Cn" w:hAnsi="Frutiger-Cn" w:cs="Frutiger-Cn"/>
          <w:b/>
          <w:color w:val="FF0000"/>
          <w:sz w:val="24"/>
          <w:szCs w:val="24"/>
        </w:rPr>
        <w:t>10</w:t>
      </w:r>
      <w:r w:rsidRPr="006D5A6A">
        <w:rPr>
          <w:rFonts w:ascii="Frutiger-Cn" w:hAnsi="Frutiger-Cn" w:cs="Frutiger-Cn"/>
          <w:color w:val="FF0000"/>
          <w:sz w:val="24"/>
          <w:szCs w:val="24"/>
        </w:rPr>
        <w:t xml:space="preserve"> dias</w:t>
      </w:r>
      <w:r w:rsidRPr="00212E2E">
        <w:rPr>
          <w:rFonts w:ascii="Frutiger-Cn" w:hAnsi="Frutiger-Cn" w:cs="Frutiger-Cn"/>
          <w:sz w:val="24"/>
          <w:szCs w:val="24"/>
        </w:rPr>
        <w:t>, contados da</w:t>
      </w:r>
      <w:r w:rsidR="00212E2E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data da divulgação dos resultados”.</w:t>
      </w:r>
    </w:p>
    <w:p w:rsidR="00FE6DFB" w:rsidRPr="00212E2E" w:rsidRDefault="00FE6DFB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Art. 2º - Acrescenta-se o § 4º ao art. 3º da Deliberação CEE</w:t>
      </w:r>
      <w:r w:rsidR="00212E2E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120/2013, com a seguinte redação:</w:t>
      </w:r>
    </w:p>
    <w:p w:rsidR="00FE6DFB" w:rsidRPr="00212E2E" w:rsidRDefault="00FE6DFB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“§ 4º - Os prazos a que se refere este artigo ficarão</w:t>
      </w:r>
      <w:r w:rsidR="00212E2E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suspensos durante os períodos de recesso escolar e férias dos</w:t>
      </w:r>
      <w:r w:rsidR="00212E2E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docentes”.</w:t>
      </w:r>
    </w:p>
    <w:p w:rsidR="00FE6DFB" w:rsidRPr="00212E2E" w:rsidRDefault="00FE6DFB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Art. 3º - Os §§ 1º, 2º, 3º e 4º do art. 4º da Deliberação CEE</w:t>
      </w:r>
      <w:r w:rsidR="0093303B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120/2013 passam a vigorar com a seguinte redação, ficando</w:t>
      </w:r>
      <w:r w:rsidR="0093303B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revogado o seu § 5º:</w:t>
      </w:r>
    </w:p>
    <w:p w:rsidR="00FE6DFB" w:rsidRPr="00212E2E" w:rsidRDefault="00FE6DFB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“§ 1º - O recurso de que trata o caput deverá ser protocolado</w:t>
      </w:r>
      <w:r w:rsidR="0093303B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na escola, em até 10 dias, contados da ciência da decisão,</w:t>
      </w:r>
      <w:r w:rsidR="0093303B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 xml:space="preserve">e a escola o encaminhará à </w:t>
      </w:r>
      <w:proofErr w:type="gramStart"/>
      <w:r w:rsidRPr="00212E2E">
        <w:rPr>
          <w:rFonts w:ascii="Frutiger-Cn" w:hAnsi="Frutiger-Cn" w:cs="Frutiger-Cn"/>
          <w:sz w:val="24"/>
          <w:szCs w:val="24"/>
        </w:rPr>
        <w:t>Diretoria</w:t>
      </w:r>
      <w:proofErr w:type="gramEnd"/>
      <w:r w:rsidRPr="00212E2E">
        <w:rPr>
          <w:rFonts w:ascii="Frutiger-Cn" w:hAnsi="Frutiger-Cn" w:cs="Frutiger-Cn"/>
          <w:sz w:val="24"/>
          <w:szCs w:val="24"/>
        </w:rPr>
        <w:t xml:space="preserve"> </w:t>
      </w:r>
      <w:proofErr w:type="gramStart"/>
      <w:r w:rsidRPr="00212E2E">
        <w:rPr>
          <w:rFonts w:ascii="Frutiger-Cn" w:hAnsi="Frutiger-Cn" w:cs="Frutiger-Cn"/>
          <w:sz w:val="24"/>
          <w:szCs w:val="24"/>
        </w:rPr>
        <w:t>de</w:t>
      </w:r>
      <w:proofErr w:type="gramEnd"/>
      <w:r w:rsidRPr="00212E2E">
        <w:rPr>
          <w:rFonts w:ascii="Frutiger-Cn" w:hAnsi="Frutiger-Cn" w:cs="Frutiger-Cn"/>
          <w:sz w:val="24"/>
          <w:szCs w:val="24"/>
        </w:rPr>
        <w:t xml:space="preserve"> Ensino ou ao órgão de</w:t>
      </w:r>
      <w:r w:rsidR="0093303B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supervisão delegada, em até 5 dias, contados a partir de seu</w:t>
      </w:r>
      <w:r w:rsidR="0093303B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recebimento”.</w:t>
      </w:r>
    </w:p>
    <w:p w:rsidR="00FE6DFB" w:rsidRPr="00212E2E" w:rsidRDefault="00FE6DFB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“§ 2º - A Diretoria de Ensino, ou órgão equivalente de</w:t>
      </w:r>
      <w:r w:rsidR="0093303B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supervisão delegada, emitirá sua decisão sobre o recurso</w:t>
      </w:r>
      <w:r w:rsidR="0093303B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interposto, no prazo máximo de 15 dias, contados a partir de</w:t>
      </w:r>
      <w:r w:rsidR="0093303B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seu recebimento”.</w:t>
      </w:r>
    </w:p>
    <w:p w:rsidR="00FE6DFB" w:rsidRPr="00212E2E" w:rsidRDefault="00FE6DFB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212E2E">
        <w:rPr>
          <w:rFonts w:ascii="Frutiger-Cn" w:hAnsi="Frutiger-Cn" w:cs="Frutiger-Cn"/>
          <w:sz w:val="24"/>
          <w:szCs w:val="24"/>
        </w:rPr>
        <w:t>“§ 3º - Na análise do recurso, deverá ser considerado:</w:t>
      </w:r>
    </w:p>
    <w:p w:rsidR="00FE6DFB" w:rsidRPr="00212E2E" w:rsidRDefault="00FE6DFB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End"/>
      <w:r w:rsidRPr="00212E2E">
        <w:rPr>
          <w:rFonts w:ascii="Frutiger-Cn" w:hAnsi="Frutiger-Cn" w:cs="Frutiger-Cn"/>
          <w:sz w:val="24"/>
          <w:szCs w:val="24"/>
        </w:rPr>
        <w:t>I – O cumprimento das normas legais vigentes;</w:t>
      </w:r>
    </w:p>
    <w:p w:rsidR="00FE6DFB" w:rsidRPr="00212E2E" w:rsidRDefault="00FE6DFB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II - O cumprimento das normas regimentais no processo de</w:t>
      </w:r>
      <w:r w:rsidR="0093303B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avaliação e retenção do aluno;</w:t>
      </w:r>
    </w:p>
    <w:p w:rsidR="00FE6DFB" w:rsidRPr="00212E2E" w:rsidRDefault="00FE6DFB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III – A presença de atitudes irregulares ou discriminatórias</w:t>
      </w:r>
      <w:r w:rsidR="0093303B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contra o estudante;</w:t>
      </w:r>
    </w:p>
    <w:p w:rsidR="00FE6DFB" w:rsidRPr="00212E2E" w:rsidRDefault="00FE6DFB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212E2E">
        <w:rPr>
          <w:rFonts w:ascii="Frutiger-Cn" w:hAnsi="Frutiger-Cn" w:cs="Frutiger-Cn"/>
          <w:sz w:val="24"/>
          <w:szCs w:val="24"/>
        </w:rPr>
        <w:t>IV – A existência de fato novo relevante”</w:t>
      </w:r>
      <w:proofErr w:type="gramEnd"/>
      <w:r w:rsidRPr="00212E2E">
        <w:rPr>
          <w:rFonts w:ascii="Frutiger-Cn" w:hAnsi="Frutiger-Cn" w:cs="Frutiger-Cn"/>
          <w:sz w:val="24"/>
          <w:szCs w:val="24"/>
        </w:rPr>
        <w:t>.</w:t>
      </w:r>
    </w:p>
    <w:p w:rsidR="00FE6DFB" w:rsidRPr="00212E2E" w:rsidRDefault="00FE6DFB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“§ 4º - A decisão do Dirigente de Ensino, ou responsável</w:t>
      </w:r>
      <w:r w:rsidR="0093303B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pelo órgão de supervisão delegada, será comunicada à escola</w:t>
      </w:r>
      <w:r w:rsidR="0093303B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dentro do prazo previsto no § 2º, e dela a escola dará ciência ao</w:t>
      </w:r>
      <w:r w:rsidR="0093303B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 xml:space="preserve">interessado, no prazo de </w:t>
      </w:r>
      <w:proofErr w:type="gramStart"/>
      <w:r w:rsidRPr="00212E2E">
        <w:rPr>
          <w:rFonts w:ascii="Frutiger-Cn" w:hAnsi="Frutiger-Cn" w:cs="Frutiger-Cn"/>
          <w:sz w:val="24"/>
          <w:szCs w:val="24"/>
        </w:rPr>
        <w:t>5</w:t>
      </w:r>
      <w:proofErr w:type="gramEnd"/>
      <w:r w:rsidRPr="00212E2E">
        <w:rPr>
          <w:rFonts w:ascii="Frutiger-Cn" w:hAnsi="Frutiger-Cn" w:cs="Frutiger-Cn"/>
          <w:sz w:val="24"/>
          <w:szCs w:val="24"/>
        </w:rPr>
        <w:t xml:space="preserve"> dias”.</w:t>
      </w:r>
    </w:p>
    <w:p w:rsidR="00FE6DFB" w:rsidRPr="00212E2E" w:rsidRDefault="00FE6DFB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Art. 4º - O caput do artigo 5º e seus §§ 1º, 2º, 3º e 4º da</w:t>
      </w:r>
      <w:r w:rsidR="0093303B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Deliberação CEE 120/2013 passam a vigorar com a seguinte</w:t>
      </w:r>
      <w:r w:rsidR="0093303B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redação:</w:t>
      </w:r>
    </w:p>
    <w:p w:rsidR="00FE6DFB" w:rsidRPr="00212E2E" w:rsidRDefault="00FE6DFB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“Art. 5º - Da decisão do Dirigente, ou responsável pelo</w:t>
      </w:r>
      <w:r w:rsidR="0093303B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órgão de supervisão delegada, caberá recurso especial ao</w:t>
      </w:r>
      <w:r w:rsidR="0093303B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 xml:space="preserve">Conselho Estadual de Educação, no prazo de </w:t>
      </w:r>
      <w:proofErr w:type="gramStart"/>
      <w:r w:rsidRPr="00212E2E">
        <w:rPr>
          <w:rFonts w:ascii="Frutiger-Cn" w:hAnsi="Frutiger-Cn" w:cs="Frutiger-Cn"/>
          <w:sz w:val="24"/>
          <w:szCs w:val="24"/>
        </w:rPr>
        <w:t>5</w:t>
      </w:r>
      <w:proofErr w:type="gramEnd"/>
      <w:r w:rsidRPr="00212E2E">
        <w:rPr>
          <w:rFonts w:ascii="Frutiger-Cn" w:hAnsi="Frutiger-Cn" w:cs="Frutiger-Cn"/>
          <w:sz w:val="24"/>
          <w:szCs w:val="24"/>
        </w:rPr>
        <w:t xml:space="preserve"> dias, por parte</w:t>
      </w:r>
      <w:r w:rsidR="0093303B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do estudante, seu representante legal ou da escola, mediante</w:t>
      </w:r>
      <w:r w:rsidR="0093303B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expediente protocolado na Diretoria de Ensino ou no órgão de</w:t>
      </w:r>
    </w:p>
    <w:p w:rsidR="00FE6DFB" w:rsidRPr="00212E2E" w:rsidRDefault="00FE6DFB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212E2E">
        <w:rPr>
          <w:rFonts w:ascii="Frutiger-Cn" w:hAnsi="Frutiger-Cn" w:cs="Frutiger-Cn"/>
          <w:sz w:val="24"/>
          <w:szCs w:val="24"/>
        </w:rPr>
        <w:t>supervisão</w:t>
      </w:r>
      <w:proofErr w:type="gramEnd"/>
      <w:r w:rsidRPr="00212E2E">
        <w:rPr>
          <w:rFonts w:ascii="Frutiger-Cn" w:hAnsi="Frutiger-Cn" w:cs="Frutiger-Cn"/>
          <w:sz w:val="24"/>
          <w:szCs w:val="24"/>
        </w:rPr>
        <w:t xml:space="preserve"> delegada”.</w:t>
      </w:r>
    </w:p>
    <w:p w:rsidR="00FE6DFB" w:rsidRPr="00212E2E" w:rsidRDefault="00FE6DFB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“§ 1º - A Diretoria de Ensino e o órgão de supervisão delegada</w:t>
      </w:r>
      <w:r w:rsidR="0093303B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 xml:space="preserve">terão o prazo de </w:t>
      </w:r>
      <w:proofErr w:type="gramStart"/>
      <w:r w:rsidRPr="00212E2E">
        <w:rPr>
          <w:rFonts w:ascii="Frutiger-Cn" w:hAnsi="Frutiger-Cn" w:cs="Frutiger-Cn"/>
          <w:sz w:val="24"/>
          <w:szCs w:val="24"/>
        </w:rPr>
        <w:t>5</w:t>
      </w:r>
      <w:proofErr w:type="gramEnd"/>
      <w:r w:rsidRPr="00212E2E">
        <w:rPr>
          <w:rFonts w:ascii="Frutiger-Cn" w:hAnsi="Frutiger-Cn" w:cs="Frutiger-Cn"/>
          <w:sz w:val="24"/>
          <w:szCs w:val="24"/>
        </w:rPr>
        <w:t xml:space="preserve"> dias, a contar de seu recebimento, para</w:t>
      </w:r>
      <w:r w:rsidR="0093303B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encaminhar o recurso ao Conselho Estadual de Educação, informando,</w:t>
      </w:r>
      <w:r w:rsidR="0093303B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no expediente, se o aluno continua na mesma unidade</w:t>
      </w:r>
      <w:r w:rsidR="0093303B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escolar e se foi reclassificado”.</w:t>
      </w:r>
    </w:p>
    <w:p w:rsidR="00DA2372" w:rsidRPr="00212E2E" w:rsidRDefault="00FE6DFB" w:rsidP="0093303B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lastRenderedPageBreak/>
        <w:t>“§ 2º - O recurso especial ao Conselho será apreciado pela</w:t>
      </w:r>
      <w:r w:rsidR="0093303B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Câmara de Educação Básica, em caráter prioritário, observadas</w:t>
      </w:r>
      <w:r w:rsidR="0093303B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as normas regimentais”.</w:t>
      </w:r>
    </w:p>
    <w:p w:rsidR="00462508" w:rsidRPr="00212E2E" w:rsidRDefault="00462508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“§ 3º - O recurso especial será apreciado somente quanto</w:t>
      </w:r>
      <w:r w:rsidR="0093303B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ao cumprimento das normas legais, o cumprimento das normas</w:t>
      </w:r>
      <w:r w:rsidR="0093303B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regimentais da unidade escolar, a existência de atitudes irregulares</w:t>
      </w:r>
      <w:r w:rsidR="0093303B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 xml:space="preserve">ou discriminatórias contra o estudante ou pela </w:t>
      </w:r>
      <w:proofErr w:type="gramStart"/>
      <w:r w:rsidRPr="00212E2E">
        <w:rPr>
          <w:rFonts w:ascii="Frutiger-Cn" w:hAnsi="Frutiger-Cn" w:cs="Frutiger-Cn"/>
          <w:sz w:val="24"/>
          <w:szCs w:val="24"/>
        </w:rPr>
        <w:t>apresentação</w:t>
      </w:r>
      <w:r w:rsidR="0093303B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de fato novo relevante”</w:t>
      </w:r>
      <w:proofErr w:type="gramEnd"/>
      <w:r w:rsidRPr="00212E2E">
        <w:rPr>
          <w:rFonts w:ascii="Frutiger-Cn" w:hAnsi="Frutiger-Cn" w:cs="Frutiger-Cn"/>
          <w:sz w:val="24"/>
          <w:szCs w:val="24"/>
        </w:rPr>
        <w:t>.</w:t>
      </w:r>
    </w:p>
    <w:p w:rsidR="00462508" w:rsidRPr="00212E2E" w:rsidRDefault="00462508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“§ 4º - Em caso de divergência entre a decisão da escola e</w:t>
      </w:r>
      <w:r w:rsidR="0093303B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a da Diretoria de Ensino, ou órgão de supervisão delegada, com</w:t>
      </w:r>
      <w:r w:rsidR="0093303B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relação à avaliação final do estudante, prevalecerá a decisão da</w:t>
      </w:r>
      <w:r w:rsidR="0093303B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Diretoria de Ensino, ou do órgão de supervisão delegada, até a</w:t>
      </w:r>
      <w:r w:rsidR="0093303B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manifestação final do Conselho”.</w:t>
      </w:r>
    </w:p>
    <w:p w:rsidR="00462508" w:rsidRPr="00212E2E" w:rsidRDefault="00462508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Art. 5º - O caput do art. 6º da Deliberação CEE 120/2013</w:t>
      </w:r>
      <w:r w:rsidR="0093303B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passa a vigorar com a seguinte redação, acrescido de Parágrafo</w:t>
      </w:r>
      <w:r w:rsidR="0093303B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único.</w:t>
      </w:r>
    </w:p>
    <w:p w:rsidR="00462508" w:rsidRPr="00212E2E" w:rsidRDefault="00462508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“Art. 6º - Dos atos praticados por uma parte será dada</w:t>
      </w:r>
      <w:r w:rsidR="0093303B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ciência à outra parte, por escrito”.</w:t>
      </w:r>
    </w:p>
    <w:p w:rsidR="00462508" w:rsidRPr="00212E2E" w:rsidRDefault="00462508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“Parágrafo Único – Caberá à Diretoria de Ensino dar ciência</w:t>
      </w:r>
      <w:r w:rsidR="0093303B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à outra parte, quando se tratar de recursos encaminhados ao</w:t>
      </w:r>
      <w:r w:rsidR="0093303B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Conselho Estadual de Educação”.</w:t>
      </w:r>
    </w:p>
    <w:p w:rsidR="00462508" w:rsidRPr="00212E2E" w:rsidRDefault="00462508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Art. 6º - O caput do art. 7º da Deliberação CEE 120/2013</w:t>
      </w:r>
      <w:r w:rsidR="0093303B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passa a vigorar com a seguinte redação:</w:t>
      </w:r>
    </w:p>
    <w:p w:rsidR="00462508" w:rsidRPr="00212E2E" w:rsidRDefault="00462508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“Art. 7º - A Secretaria Estadual de Educação poderá editar</w:t>
      </w:r>
      <w:r w:rsidR="00C912C7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normas próprias sobre a questão tratada nesta deliberação para</w:t>
      </w:r>
      <w:r w:rsidR="00C912C7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as escolas de sua rede, cabendo à supervisão de ensino, no seu</w:t>
      </w:r>
      <w:r w:rsidR="00C912C7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trabalho permanente de visita às escolas estaduais, oferecer as</w:t>
      </w:r>
      <w:r w:rsidR="00C912C7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orientações necessárias”.</w:t>
      </w:r>
    </w:p>
    <w:p w:rsidR="00462508" w:rsidRPr="00212E2E" w:rsidRDefault="00462508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Art. 7º - Esta Deliberação entra em vigor na data da</w:t>
      </w:r>
      <w:r w:rsidR="00C912C7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publicação de sua homologação, revogadas as disposições em</w:t>
      </w:r>
      <w:r w:rsidR="00C912C7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contrário.</w:t>
      </w:r>
    </w:p>
    <w:p w:rsidR="00F91EAC" w:rsidRDefault="00F91EAC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</w:p>
    <w:p w:rsidR="00462508" w:rsidRPr="00212E2E" w:rsidRDefault="00462508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DELIBERAÇÃO PLENÁRIA</w:t>
      </w:r>
    </w:p>
    <w:p w:rsidR="00462508" w:rsidRPr="00212E2E" w:rsidRDefault="00462508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O CONSELHO ESTADUAL DE EDUCAÇÃO aprova, por maioria,</w:t>
      </w:r>
      <w:r w:rsidR="00C912C7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a presente Deliberação.</w:t>
      </w:r>
    </w:p>
    <w:p w:rsidR="00DA1F4C" w:rsidRDefault="00DA1F4C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</w:p>
    <w:p w:rsidR="00462508" w:rsidRPr="00212E2E" w:rsidRDefault="00462508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 xml:space="preserve">A </w:t>
      </w:r>
      <w:proofErr w:type="spellStart"/>
      <w:r w:rsidRPr="00212E2E">
        <w:rPr>
          <w:rFonts w:ascii="Frutiger-Cn" w:hAnsi="Frutiger-Cn" w:cs="Frutiger-Cn"/>
          <w:sz w:val="24"/>
          <w:szCs w:val="24"/>
        </w:rPr>
        <w:t>Consª</w:t>
      </w:r>
      <w:proofErr w:type="spellEnd"/>
      <w:r w:rsidRPr="00212E2E">
        <w:rPr>
          <w:rFonts w:ascii="Frutiger-Cn" w:hAnsi="Frutiger-Cn" w:cs="Frutiger-Cn"/>
          <w:sz w:val="24"/>
          <w:szCs w:val="24"/>
        </w:rPr>
        <w:t xml:space="preserve">. Rose </w:t>
      </w:r>
      <w:proofErr w:type="spellStart"/>
      <w:r w:rsidRPr="00212E2E">
        <w:rPr>
          <w:rFonts w:ascii="Frutiger-Cn" w:hAnsi="Frutiger-Cn" w:cs="Frutiger-Cn"/>
          <w:sz w:val="24"/>
          <w:szCs w:val="24"/>
        </w:rPr>
        <w:t>Neubauer</w:t>
      </w:r>
      <w:proofErr w:type="spellEnd"/>
      <w:r w:rsidRPr="00212E2E">
        <w:rPr>
          <w:rFonts w:ascii="Frutiger-Cn" w:hAnsi="Frutiger-Cn" w:cs="Frutiger-Cn"/>
          <w:sz w:val="24"/>
          <w:szCs w:val="24"/>
        </w:rPr>
        <w:t xml:space="preserve"> votou contrariamente nos termos</w:t>
      </w:r>
      <w:r w:rsidR="00C912C7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de sua Declaração de Voto.</w:t>
      </w:r>
    </w:p>
    <w:p w:rsidR="00462508" w:rsidRPr="00212E2E" w:rsidRDefault="00462508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Sala “Carlos Pasquale”, em 16 de julho de 2014.</w:t>
      </w:r>
    </w:p>
    <w:p w:rsidR="00462508" w:rsidRPr="00212E2E" w:rsidRDefault="00462508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spellStart"/>
      <w:r w:rsidRPr="00212E2E">
        <w:rPr>
          <w:rFonts w:ascii="Frutiger-Cn" w:hAnsi="Frutiger-Cn" w:cs="Frutiger-Cn"/>
          <w:sz w:val="24"/>
          <w:szCs w:val="24"/>
        </w:rPr>
        <w:t>Consª</w:t>
      </w:r>
      <w:proofErr w:type="spellEnd"/>
      <w:r w:rsidRPr="00212E2E">
        <w:rPr>
          <w:rFonts w:ascii="Frutiger-Cn" w:hAnsi="Frutiger-Cn" w:cs="Frutiger-Cn"/>
          <w:sz w:val="24"/>
          <w:szCs w:val="24"/>
        </w:rPr>
        <w:t xml:space="preserve">. Guiomar </w:t>
      </w:r>
      <w:proofErr w:type="spellStart"/>
      <w:r w:rsidRPr="00212E2E">
        <w:rPr>
          <w:rFonts w:ascii="Frutiger-Cn" w:hAnsi="Frutiger-Cn" w:cs="Frutiger-Cn"/>
          <w:sz w:val="24"/>
          <w:szCs w:val="24"/>
        </w:rPr>
        <w:t>Namo</w:t>
      </w:r>
      <w:proofErr w:type="spellEnd"/>
      <w:r w:rsidRPr="00212E2E">
        <w:rPr>
          <w:rFonts w:ascii="Frutiger-Cn" w:hAnsi="Frutiger-Cn" w:cs="Frutiger-Cn"/>
          <w:sz w:val="24"/>
          <w:szCs w:val="24"/>
        </w:rPr>
        <w:t xml:space="preserve"> de Mello</w:t>
      </w:r>
    </w:p>
    <w:p w:rsidR="00462508" w:rsidRPr="00212E2E" w:rsidRDefault="00462508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Presidente</w:t>
      </w:r>
    </w:p>
    <w:p w:rsidR="00462508" w:rsidRPr="00212E2E" w:rsidRDefault="00462508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DELIBERAÇÃO CEE 127/14 – Publicado no DOE em</w:t>
      </w:r>
      <w:r w:rsidR="00DA1F4C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17/7/2014 - Seção I - Página 32</w:t>
      </w:r>
    </w:p>
    <w:p w:rsidR="00462508" w:rsidRPr="00212E2E" w:rsidRDefault="00462508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PROCESSO CEE</w:t>
      </w:r>
    </w:p>
    <w:p w:rsidR="00462508" w:rsidRPr="00212E2E" w:rsidRDefault="00462508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673/1988 – Reautuado em 2/7/14</w:t>
      </w:r>
    </w:p>
    <w:p w:rsidR="00462508" w:rsidRPr="00212E2E" w:rsidRDefault="00462508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INTERESSADO</w:t>
      </w:r>
    </w:p>
    <w:p w:rsidR="00462508" w:rsidRPr="00212E2E" w:rsidRDefault="00462508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Conselho Estadual de Educação</w:t>
      </w:r>
    </w:p>
    <w:p w:rsidR="00462508" w:rsidRPr="00212E2E" w:rsidRDefault="00462508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ASSUNTO</w:t>
      </w:r>
    </w:p>
    <w:p w:rsidR="00462508" w:rsidRPr="00212E2E" w:rsidRDefault="00462508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Recurso contra Avaliação</w:t>
      </w:r>
    </w:p>
    <w:p w:rsidR="00462508" w:rsidRPr="00212E2E" w:rsidRDefault="00462508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RELATORES</w:t>
      </w:r>
    </w:p>
    <w:p w:rsidR="00462508" w:rsidRPr="00212E2E" w:rsidRDefault="00462508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spellStart"/>
      <w:r w:rsidRPr="00212E2E">
        <w:rPr>
          <w:rFonts w:ascii="Frutiger-Cn" w:hAnsi="Frutiger-Cn" w:cs="Frutiger-Cn"/>
          <w:sz w:val="24"/>
          <w:szCs w:val="24"/>
        </w:rPr>
        <w:t>Consº</w:t>
      </w:r>
      <w:proofErr w:type="spellEnd"/>
      <w:r w:rsidRPr="00212E2E">
        <w:rPr>
          <w:rFonts w:ascii="Frutiger-Cn" w:hAnsi="Frutiger-Cn" w:cs="Frutiger-Cn"/>
          <w:sz w:val="24"/>
          <w:szCs w:val="24"/>
        </w:rPr>
        <w:t xml:space="preserve"> Francisco Antônio Poli e Cons° Francisco José </w:t>
      </w:r>
      <w:proofErr w:type="spellStart"/>
      <w:r w:rsidRPr="00212E2E">
        <w:rPr>
          <w:rFonts w:ascii="Frutiger-Cn" w:hAnsi="Frutiger-Cn" w:cs="Frutiger-Cn"/>
          <w:sz w:val="24"/>
          <w:szCs w:val="24"/>
        </w:rPr>
        <w:t>Carbonari</w:t>
      </w:r>
      <w:proofErr w:type="spellEnd"/>
    </w:p>
    <w:p w:rsidR="00DA1F4C" w:rsidRDefault="00DA1F4C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</w:p>
    <w:p w:rsidR="00462508" w:rsidRPr="00212E2E" w:rsidRDefault="00462508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INDICAÇÃO CEE</w:t>
      </w:r>
      <w:r w:rsidR="00DA1F4C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Nº 128/2014 CP Aprovado em 16/07/2014</w:t>
      </w:r>
    </w:p>
    <w:p w:rsidR="00462508" w:rsidRPr="00212E2E" w:rsidRDefault="00462508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CONSELHO PLENO</w:t>
      </w:r>
    </w:p>
    <w:p w:rsidR="00462508" w:rsidRPr="00212E2E" w:rsidRDefault="00462508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1. RELATÓRIO</w:t>
      </w:r>
    </w:p>
    <w:p w:rsidR="00462508" w:rsidRPr="00212E2E" w:rsidRDefault="00462508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lastRenderedPageBreak/>
        <w:t>Em 2013, este Colegiado aprovou a Deliberação CEE</w:t>
      </w:r>
      <w:r w:rsidR="00DA1F4C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120/2013, adequando a norma a LDB e revogando a Deliberação</w:t>
      </w:r>
      <w:r w:rsidR="00DA1F4C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CEE 11/1996.</w:t>
      </w:r>
    </w:p>
    <w:p w:rsidR="00462508" w:rsidRPr="00212E2E" w:rsidRDefault="00462508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Após a edição da Deliberação CEE 120/2013, algumas</w:t>
      </w:r>
      <w:r w:rsidR="00DA1F4C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questões operacionais por ela não contempladas, como prazos</w:t>
      </w:r>
      <w:r w:rsidR="00DA1F4C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de encaminhamentos em todas as instâncias, a suspensão dos</w:t>
      </w:r>
      <w:r w:rsidR="00DA1F4C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trâmites durante os recessos e as férias dos docentes, e o direito</w:t>
      </w:r>
      <w:r w:rsidR="00DA1F4C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que uma parte tem de ser informada sobre todos os passos</w:t>
      </w:r>
      <w:r w:rsidR="00DA1F4C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da outra parte, geraram alguma dificuldade na tramitação dos</w:t>
      </w:r>
      <w:r w:rsidR="00DA1F4C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processos.</w:t>
      </w:r>
    </w:p>
    <w:p w:rsidR="00462508" w:rsidRPr="00212E2E" w:rsidRDefault="00462508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Neste sentido, o anexo Projeto de Deliberação visa a suprir</w:t>
      </w:r>
      <w:r w:rsidR="00DA1F4C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essas lacunas, buscando tornar a norma mais adequada.</w:t>
      </w:r>
    </w:p>
    <w:p w:rsidR="00462508" w:rsidRPr="00212E2E" w:rsidRDefault="00462508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2. CONCLUSÃO</w:t>
      </w:r>
    </w:p>
    <w:p w:rsidR="00462508" w:rsidRPr="00212E2E" w:rsidRDefault="00462508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Posto isso, submetemos a este Colegiado o anexo Projeto</w:t>
      </w:r>
      <w:r w:rsidR="00DA1F4C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de Deliberação.</w:t>
      </w:r>
    </w:p>
    <w:p w:rsidR="00462508" w:rsidRPr="00212E2E" w:rsidRDefault="00462508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 xml:space="preserve">São Paulo, 16 de julho de </w:t>
      </w:r>
      <w:proofErr w:type="gramStart"/>
      <w:r w:rsidRPr="00212E2E">
        <w:rPr>
          <w:rFonts w:ascii="Frutiger-Cn" w:hAnsi="Frutiger-Cn" w:cs="Frutiger-Cn"/>
          <w:sz w:val="24"/>
          <w:szCs w:val="24"/>
        </w:rPr>
        <w:t>2014</w:t>
      </w:r>
      <w:proofErr w:type="gramEnd"/>
    </w:p>
    <w:p w:rsidR="00462508" w:rsidRPr="00212E2E" w:rsidRDefault="00462508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 xml:space="preserve">a) </w:t>
      </w:r>
      <w:proofErr w:type="spellStart"/>
      <w:r w:rsidRPr="00212E2E">
        <w:rPr>
          <w:rFonts w:ascii="Frutiger-Cn" w:hAnsi="Frutiger-Cn" w:cs="Frutiger-Cn"/>
          <w:sz w:val="24"/>
          <w:szCs w:val="24"/>
        </w:rPr>
        <w:t>Consº</w:t>
      </w:r>
      <w:proofErr w:type="spellEnd"/>
      <w:r w:rsidRPr="00212E2E">
        <w:rPr>
          <w:rFonts w:ascii="Frutiger-Cn" w:hAnsi="Frutiger-Cn" w:cs="Frutiger-Cn"/>
          <w:sz w:val="24"/>
          <w:szCs w:val="24"/>
        </w:rPr>
        <w:t xml:space="preserve"> Francisco Antônio Poli</w:t>
      </w:r>
    </w:p>
    <w:p w:rsidR="00462508" w:rsidRPr="00212E2E" w:rsidRDefault="00462508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Relator</w:t>
      </w:r>
    </w:p>
    <w:p w:rsidR="00462508" w:rsidRPr="00212E2E" w:rsidRDefault="00462508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 xml:space="preserve">a) Cons° Francisco José </w:t>
      </w:r>
      <w:proofErr w:type="spellStart"/>
      <w:r w:rsidRPr="00212E2E">
        <w:rPr>
          <w:rFonts w:ascii="Frutiger-Cn" w:hAnsi="Frutiger-Cn" w:cs="Frutiger-Cn"/>
          <w:sz w:val="24"/>
          <w:szCs w:val="24"/>
        </w:rPr>
        <w:t>Carbonari</w:t>
      </w:r>
      <w:proofErr w:type="spellEnd"/>
    </w:p>
    <w:p w:rsidR="00462508" w:rsidRPr="00212E2E" w:rsidRDefault="00462508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Relator</w:t>
      </w:r>
    </w:p>
    <w:p w:rsidR="00462508" w:rsidRPr="00212E2E" w:rsidRDefault="00462508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DELIBERAÇÃO PLENÁRIA</w:t>
      </w:r>
    </w:p>
    <w:p w:rsidR="00462508" w:rsidRPr="00212E2E" w:rsidRDefault="00462508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O CONSELHO ESTADUAL DE EDUCAÇÃO aprova, por unanimidade,</w:t>
      </w:r>
      <w:r w:rsidR="00DA1F4C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a presente Indicação.</w:t>
      </w:r>
    </w:p>
    <w:p w:rsidR="00462508" w:rsidRPr="00212E2E" w:rsidRDefault="00462508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Sala “Carlos Pasquale”, em 16 de julho de 2014.</w:t>
      </w:r>
    </w:p>
    <w:p w:rsidR="00462508" w:rsidRPr="00212E2E" w:rsidRDefault="00462508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spellStart"/>
      <w:r w:rsidRPr="00212E2E">
        <w:rPr>
          <w:rFonts w:ascii="Frutiger-Cn" w:hAnsi="Frutiger-Cn" w:cs="Frutiger-Cn"/>
          <w:sz w:val="24"/>
          <w:szCs w:val="24"/>
        </w:rPr>
        <w:t>Consª</w:t>
      </w:r>
      <w:proofErr w:type="spellEnd"/>
      <w:r w:rsidRPr="00212E2E">
        <w:rPr>
          <w:rFonts w:ascii="Frutiger-Cn" w:hAnsi="Frutiger-Cn" w:cs="Frutiger-Cn"/>
          <w:sz w:val="24"/>
          <w:szCs w:val="24"/>
        </w:rPr>
        <w:t xml:space="preserve">. Guiomar </w:t>
      </w:r>
      <w:proofErr w:type="spellStart"/>
      <w:r w:rsidRPr="00212E2E">
        <w:rPr>
          <w:rFonts w:ascii="Frutiger-Cn" w:hAnsi="Frutiger-Cn" w:cs="Frutiger-Cn"/>
          <w:sz w:val="24"/>
          <w:szCs w:val="24"/>
        </w:rPr>
        <w:t>Namo</w:t>
      </w:r>
      <w:proofErr w:type="spellEnd"/>
      <w:r w:rsidRPr="00212E2E">
        <w:rPr>
          <w:rFonts w:ascii="Frutiger-Cn" w:hAnsi="Frutiger-Cn" w:cs="Frutiger-Cn"/>
          <w:sz w:val="24"/>
          <w:szCs w:val="24"/>
        </w:rPr>
        <w:t xml:space="preserve"> de Mello</w:t>
      </w:r>
    </w:p>
    <w:p w:rsidR="00440354" w:rsidRDefault="00462508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Presidente</w:t>
      </w:r>
    </w:p>
    <w:p w:rsidR="00462508" w:rsidRPr="00212E2E" w:rsidRDefault="00462508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INDICAÇÃO CEE 128/14 – Publicado no DOE em 17/07/2014</w:t>
      </w:r>
    </w:p>
    <w:p w:rsidR="00462508" w:rsidRPr="00212E2E" w:rsidRDefault="00462508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- Seção I - Página 32</w:t>
      </w:r>
    </w:p>
    <w:p w:rsidR="00462508" w:rsidRPr="00212E2E" w:rsidRDefault="00462508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Declaração de Voto</w:t>
      </w:r>
    </w:p>
    <w:p w:rsidR="00462508" w:rsidRPr="00212E2E" w:rsidRDefault="00462508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>Sou contra o teor da Deliberação CEE 127/14, assim como</w:t>
      </w:r>
      <w:r w:rsidR="00440354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da Deliberação CEE 120/13, porque contrárias à Deliberação CEE</w:t>
      </w:r>
      <w:r w:rsidR="00440354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11/96 não são doutrinárias, mas, formalistas, refletindo simplesmente</w:t>
      </w:r>
      <w:r w:rsidR="00440354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uma técnica processual sem olhar a avaliação como um</w:t>
      </w:r>
      <w:r w:rsidR="00440354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processo mais amplo que englobe escola, aluno e comunidade,</w:t>
      </w:r>
      <w:r w:rsidR="00440354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portanto, essas Deliberações, assim como as Indicações a elas</w:t>
      </w:r>
      <w:r w:rsidR="00440354">
        <w:rPr>
          <w:rFonts w:ascii="Frutiger-Cn" w:hAnsi="Frutiger-Cn" w:cs="Frutiger-Cn"/>
          <w:sz w:val="24"/>
          <w:szCs w:val="24"/>
        </w:rPr>
        <w:t xml:space="preserve"> </w:t>
      </w:r>
      <w:r w:rsidRPr="00212E2E">
        <w:rPr>
          <w:rFonts w:ascii="Frutiger-Cn" w:hAnsi="Frutiger-Cn" w:cs="Frutiger-Cn"/>
          <w:sz w:val="24"/>
          <w:szCs w:val="24"/>
        </w:rPr>
        <w:t>relacionadas, precisam ser reformuladas.</w:t>
      </w:r>
    </w:p>
    <w:p w:rsidR="00462508" w:rsidRPr="00212E2E" w:rsidRDefault="00462508" w:rsidP="00212E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 xml:space="preserve">São Paulo, 16 de julho de </w:t>
      </w:r>
      <w:proofErr w:type="gramStart"/>
      <w:r w:rsidRPr="00212E2E">
        <w:rPr>
          <w:rFonts w:ascii="Frutiger-Cn" w:hAnsi="Frutiger-Cn" w:cs="Frutiger-Cn"/>
          <w:sz w:val="24"/>
          <w:szCs w:val="24"/>
        </w:rPr>
        <w:t>2014</w:t>
      </w:r>
      <w:proofErr w:type="gramEnd"/>
    </w:p>
    <w:p w:rsidR="00462508" w:rsidRPr="00212E2E" w:rsidRDefault="00462508" w:rsidP="00212E2E">
      <w:pPr>
        <w:jc w:val="both"/>
        <w:rPr>
          <w:sz w:val="24"/>
          <w:szCs w:val="24"/>
        </w:rPr>
      </w:pPr>
      <w:r w:rsidRPr="00212E2E">
        <w:rPr>
          <w:rFonts w:ascii="Frutiger-Cn" w:hAnsi="Frutiger-Cn" w:cs="Frutiger-Cn"/>
          <w:sz w:val="24"/>
          <w:szCs w:val="24"/>
        </w:rPr>
        <w:t xml:space="preserve">a) </w:t>
      </w:r>
      <w:proofErr w:type="spellStart"/>
      <w:r w:rsidRPr="00212E2E">
        <w:rPr>
          <w:rFonts w:ascii="Frutiger-Cn" w:hAnsi="Frutiger-Cn" w:cs="Frutiger-Cn"/>
          <w:sz w:val="24"/>
          <w:szCs w:val="24"/>
        </w:rPr>
        <w:t>Consª</w:t>
      </w:r>
      <w:proofErr w:type="spellEnd"/>
      <w:r w:rsidRPr="00212E2E">
        <w:rPr>
          <w:rFonts w:ascii="Frutiger-Cn" w:hAnsi="Frutiger-Cn" w:cs="Frutiger-Cn"/>
          <w:sz w:val="24"/>
          <w:szCs w:val="24"/>
        </w:rPr>
        <w:t xml:space="preserve"> Rose </w:t>
      </w:r>
      <w:proofErr w:type="spellStart"/>
      <w:r w:rsidRPr="00212E2E">
        <w:rPr>
          <w:rFonts w:ascii="Frutiger-Cn" w:hAnsi="Frutiger-Cn" w:cs="Frutiger-Cn"/>
          <w:sz w:val="24"/>
          <w:szCs w:val="24"/>
        </w:rPr>
        <w:t>Neubaue</w:t>
      </w:r>
      <w:r w:rsidR="00440354">
        <w:rPr>
          <w:rFonts w:ascii="Frutiger-Cn" w:hAnsi="Frutiger-Cn" w:cs="Frutiger-Cn"/>
          <w:sz w:val="24"/>
          <w:szCs w:val="24"/>
        </w:rPr>
        <w:t>r</w:t>
      </w:r>
      <w:proofErr w:type="spellEnd"/>
    </w:p>
    <w:sectPr w:rsidR="00462508" w:rsidRPr="00212E2E" w:rsidSect="00DA23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DFB"/>
    <w:rsid w:val="00212E2E"/>
    <w:rsid w:val="003C3572"/>
    <w:rsid w:val="00440354"/>
    <w:rsid w:val="00462508"/>
    <w:rsid w:val="00490990"/>
    <w:rsid w:val="006D5A6A"/>
    <w:rsid w:val="0093303B"/>
    <w:rsid w:val="00A41EFA"/>
    <w:rsid w:val="00AB3A66"/>
    <w:rsid w:val="00AF6452"/>
    <w:rsid w:val="00B779FE"/>
    <w:rsid w:val="00C424BE"/>
    <w:rsid w:val="00C576B0"/>
    <w:rsid w:val="00C912C7"/>
    <w:rsid w:val="00DA1F4C"/>
    <w:rsid w:val="00DA2372"/>
    <w:rsid w:val="00F91EAC"/>
    <w:rsid w:val="00FE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1024</Words>
  <Characters>5535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</dc:creator>
  <cp:lastModifiedBy>edsonpedagogico</cp:lastModifiedBy>
  <cp:revision>4</cp:revision>
  <dcterms:created xsi:type="dcterms:W3CDTF">2014-08-11T14:18:00Z</dcterms:created>
  <dcterms:modified xsi:type="dcterms:W3CDTF">2015-01-16T17:28:00Z</dcterms:modified>
</cp:coreProperties>
</file>